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35E5" w:rsidRDefault="003C5F65" w:rsidP="00543DB7">
      <w:pPr>
        <w:spacing w:line="360" w:lineRule="auto"/>
        <w:ind w:firstLine="709"/>
        <w:jc w:val="center"/>
        <w:rPr>
          <w:rFonts w:ascii="Arial" w:hAnsi="Arial" w:cs="Arial"/>
        </w:rPr>
      </w:pPr>
      <w:bookmarkStart w:id="0" w:name="_GoBack"/>
      <w:bookmarkEnd w:id="0"/>
      <w:r>
        <w:rPr>
          <w:rFonts w:ascii="Arial" w:hAnsi="Arial" w:cs="Arial"/>
        </w:rPr>
        <w:t xml:space="preserve">Intervenção </w:t>
      </w:r>
      <w:r w:rsidR="00F135E5">
        <w:rPr>
          <w:rFonts w:ascii="Arial" w:hAnsi="Arial" w:cs="Arial"/>
        </w:rPr>
        <w:t>em uma Casa de R</w:t>
      </w:r>
      <w:r w:rsidR="00F135E5" w:rsidRPr="00C170B3">
        <w:rPr>
          <w:rFonts w:ascii="Arial" w:hAnsi="Arial" w:cs="Arial"/>
        </w:rPr>
        <w:t xml:space="preserve">ecuperação </w:t>
      </w:r>
      <w:r w:rsidR="00F135E5">
        <w:rPr>
          <w:rFonts w:ascii="Arial" w:hAnsi="Arial" w:cs="Arial"/>
        </w:rPr>
        <w:t xml:space="preserve">de Dependentes Químicos </w:t>
      </w:r>
    </w:p>
    <w:p w:rsidR="00543DB7" w:rsidRDefault="00543DB7" w:rsidP="00543DB7">
      <w:pPr>
        <w:spacing w:line="360" w:lineRule="auto"/>
        <w:ind w:firstLine="709"/>
        <w:jc w:val="center"/>
        <w:rPr>
          <w:rFonts w:ascii="Arial" w:hAnsi="Arial" w:cs="Arial"/>
        </w:rPr>
      </w:pPr>
    </w:p>
    <w:p w:rsidR="00F135E5" w:rsidRDefault="00F135E5" w:rsidP="00543DB7">
      <w:pPr>
        <w:spacing w:line="360" w:lineRule="auto"/>
        <w:ind w:firstLine="709"/>
        <w:jc w:val="center"/>
        <w:rPr>
          <w:rFonts w:ascii="Arial" w:hAnsi="Arial" w:cs="Arial"/>
        </w:rPr>
      </w:pPr>
      <w:r w:rsidRPr="000A2202">
        <w:rPr>
          <w:rFonts w:ascii="Arial" w:hAnsi="Arial" w:cs="Arial"/>
          <w:u w:val="single"/>
        </w:rPr>
        <w:t>Luiza Mariko K. Shibata</w:t>
      </w:r>
      <w:r>
        <w:rPr>
          <w:rFonts w:ascii="Arial" w:hAnsi="Arial" w:cs="Arial"/>
        </w:rPr>
        <w:t xml:space="preserve">, Pamela da Rocha S. R. dos Santos, Valesca de Santana Fernandes e </w:t>
      </w:r>
      <w:r w:rsidR="00543DB7">
        <w:rPr>
          <w:rFonts w:ascii="Arial" w:hAnsi="Arial" w:cs="Arial"/>
        </w:rPr>
        <w:t xml:space="preserve">Me. </w:t>
      </w:r>
      <w:r>
        <w:rPr>
          <w:rFonts w:ascii="Arial" w:hAnsi="Arial" w:cs="Arial"/>
        </w:rPr>
        <w:t>Cecília R. B. Gregorutti dos Santos</w:t>
      </w:r>
    </w:p>
    <w:p w:rsidR="00543DB7" w:rsidRDefault="00154A44" w:rsidP="00543DB7">
      <w:pPr>
        <w:spacing w:line="360" w:lineRule="auto"/>
        <w:ind w:firstLine="709"/>
        <w:jc w:val="center"/>
        <w:rPr>
          <w:rFonts w:ascii="Arial" w:hAnsi="Arial" w:cs="Arial"/>
        </w:rPr>
      </w:pPr>
      <w:hyperlink r:id="rId4" w:history="1">
        <w:r w:rsidR="00543DB7" w:rsidRPr="00DE3DA9">
          <w:rPr>
            <w:rStyle w:val="Hyperlink"/>
            <w:rFonts w:ascii="Arial" w:hAnsi="Arial" w:cs="Arial"/>
          </w:rPr>
          <w:t>pamelarampazi@outlook.com</w:t>
        </w:r>
      </w:hyperlink>
    </w:p>
    <w:p w:rsidR="00543DB7" w:rsidRDefault="00543DB7" w:rsidP="00543DB7">
      <w:pPr>
        <w:spacing w:line="360" w:lineRule="auto"/>
        <w:ind w:firstLine="709"/>
        <w:jc w:val="center"/>
        <w:rPr>
          <w:rFonts w:ascii="Arial" w:hAnsi="Arial" w:cs="Arial"/>
        </w:rPr>
      </w:pPr>
    </w:p>
    <w:p w:rsidR="00543DB7" w:rsidRDefault="00543DB7" w:rsidP="00543DB7">
      <w:pPr>
        <w:spacing w:line="360" w:lineRule="auto"/>
        <w:ind w:firstLine="709"/>
        <w:jc w:val="center"/>
        <w:rPr>
          <w:rFonts w:ascii="Arial" w:hAnsi="Arial" w:cs="Arial"/>
        </w:rPr>
      </w:pPr>
      <w:r>
        <w:rPr>
          <w:rFonts w:ascii="Arial" w:hAnsi="Arial" w:cs="Arial"/>
        </w:rPr>
        <w:t>Universidade de Mogi das Cruzes – São Paulo – Brasil</w:t>
      </w:r>
    </w:p>
    <w:p w:rsidR="00543DB7" w:rsidRDefault="00543DB7" w:rsidP="00543DB7">
      <w:pPr>
        <w:spacing w:line="360" w:lineRule="auto"/>
        <w:ind w:firstLine="709"/>
        <w:jc w:val="center"/>
        <w:rPr>
          <w:rFonts w:ascii="Arial" w:hAnsi="Arial" w:cs="Arial"/>
        </w:rPr>
      </w:pPr>
    </w:p>
    <w:p w:rsidR="00CA736B" w:rsidRPr="00CA736B" w:rsidRDefault="00CA736B" w:rsidP="00CA736B">
      <w:pPr>
        <w:spacing w:line="360" w:lineRule="auto"/>
        <w:jc w:val="both"/>
        <w:rPr>
          <w:rFonts w:ascii="Arial" w:hAnsi="Arial" w:cs="Arial"/>
        </w:rPr>
      </w:pPr>
      <w:r w:rsidRPr="00CA736B">
        <w:rPr>
          <w:rFonts w:ascii="Arial" w:hAnsi="Arial" w:cs="Arial"/>
        </w:rPr>
        <w:t xml:space="preserve">Pessoas com dependência química ao longo de suas vidas têm os vínculos rompidos, muitas vezes pela inversão de valores. Este trabalho foi realizado por estagiários de Psicologia Comunitária de uma Universidade da região </w:t>
      </w:r>
      <w:r w:rsidR="000869CB">
        <w:rPr>
          <w:rFonts w:ascii="Arial" w:hAnsi="Arial" w:cs="Arial"/>
        </w:rPr>
        <w:t>metropolitana de São Paulo</w:t>
      </w:r>
      <w:r w:rsidRPr="00CA736B">
        <w:rPr>
          <w:rFonts w:ascii="Arial" w:hAnsi="Arial" w:cs="Arial"/>
        </w:rPr>
        <w:t>, em uma instituição de recuperação de</w:t>
      </w:r>
      <w:r w:rsidR="000A2D6E">
        <w:rPr>
          <w:rFonts w:ascii="Arial" w:hAnsi="Arial" w:cs="Arial"/>
        </w:rPr>
        <w:t xml:space="preserve"> dependentes químicos e </w:t>
      </w:r>
      <w:r w:rsidRPr="00CA736B">
        <w:rPr>
          <w:rFonts w:ascii="Arial" w:hAnsi="Arial" w:cs="Arial"/>
        </w:rPr>
        <w:t xml:space="preserve">objetivou atuar nas necessidades latentes. Durante o atendimento grupal, </w:t>
      </w:r>
      <w:r w:rsidR="000A2D6E" w:rsidRPr="00CA736B">
        <w:rPr>
          <w:rFonts w:ascii="Arial" w:hAnsi="Arial" w:cs="Arial"/>
        </w:rPr>
        <w:t>identificaram-se</w:t>
      </w:r>
      <w:r w:rsidRPr="00CA736B">
        <w:rPr>
          <w:rFonts w:ascii="Arial" w:hAnsi="Arial" w:cs="Arial"/>
        </w:rPr>
        <w:t xml:space="preserve"> as seguintes demandas: fragilidade de vínculos, dificuldade de comunicação, percepção, consciência corporal, organização grupal e social. </w:t>
      </w:r>
      <w:r w:rsidR="000A2D6E">
        <w:rPr>
          <w:rFonts w:ascii="Arial" w:hAnsi="Arial" w:cs="Arial"/>
        </w:rPr>
        <w:t>O</w:t>
      </w:r>
      <w:r w:rsidRPr="00CA736B">
        <w:rPr>
          <w:rFonts w:ascii="Arial" w:hAnsi="Arial" w:cs="Arial"/>
        </w:rPr>
        <w:t xml:space="preserve"> estabelecimento do vínculo entre as estagiárias e os internos</w:t>
      </w:r>
      <w:r w:rsidR="000A2D6E">
        <w:rPr>
          <w:rFonts w:ascii="Arial" w:hAnsi="Arial" w:cs="Arial"/>
        </w:rPr>
        <w:t xml:space="preserve"> possibilitou</w:t>
      </w:r>
      <w:r w:rsidRPr="00CA736B">
        <w:rPr>
          <w:rFonts w:ascii="Arial" w:hAnsi="Arial" w:cs="Arial"/>
        </w:rPr>
        <w:t xml:space="preserve"> a identificação das dificuldades para além dos vícios. </w:t>
      </w:r>
      <w:r w:rsidR="000A2D6E">
        <w:rPr>
          <w:rFonts w:ascii="Arial" w:hAnsi="Arial" w:cs="Arial"/>
        </w:rPr>
        <w:t>Focou-se</w:t>
      </w:r>
      <w:r w:rsidRPr="00CA736B">
        <w:rPr>
          <w:rFonts w:ascii="Arial" w:hAnsi="Arial" w:cs="Arial"/>
        </w:rPr>
        <w:t xml:space="preserve"> o empoderamento pessoal por meio da desconstrução de</w:t>
      </w:r>
      <w:r w:rsidR="000A2D6E">
        <w:rPr>
          <w:rFonts w:ascii="Arial" w:hAnsi="Arial" w:cs="Arial"/>
        </w:rPr>
        <w:t xml:space="preserve"> estereótipos,</w:t>
      </w:r>
      <w:r w:rsidRPr="00CA736B">
        <w:rPr>
          <w:rFonts w:ascii="Arial" w:hAnsi="Arial" w:cs="Arial"/>
        </w:rPr>
        <w:t xml:space="preserve"> a reconstrução de suas identidades, que haviam se perdido devido ao estigma social, uma vez que a população não acredita que um ex-dependente químico </w:t>
      </w:r>
      <w:r w:rsidR="000A2D6E">
        <w:rPr>
          <w:rFonts w:ascii="Arial" w:hAnsi="Arial" w:cs="Arial"/>
        </w:rPr>
        <w:t>seja capaz</w:t>
      </w:r>
      <w:r w:rsidRPr="00CA736B">
        <w:rPr>
          <w:rFonts w:ascii="Arial" w:hAnsi="Arial" w:cs="Arial"/>
        </w:rPr>
        <w:t xml:space="preserve"> de reintegrar a sociedade, dificultando seu retorno ao convívio social. Conclui-se sobre a importância de trabalhos em parceria que contribuem para a formação profissional e concomitantemente </w:t>
      </w:r>
      <w:r w:rsidR="000A2D6E">
        <w:rPr>
          <w:rFonts w:ascii="Arial" w:hAnsi="Arial" w:cs="Arial"/>
        </w:rPr>
        <w:t>a</w:t>
      </w:r>
      <w:r w:rsidRPr="00CA736B">
        <w:rPr>
          <w:rFonts w:ascii="Arial" w:hAnsi="Arial" w:cs="Arial"/>
        </w:rPr>
        <w:t xml:space="preserve"> melhora da qualidade de vida desta população. </w:t>
      </w:r>
    </w:p>
    <w:p w:rsidR="00CA736B" w:rsidRPr="00CA736B" w:rsidRDefault="00CA736B" w:rsidP="00CA736B">
      <w:pPr>
        <w:spacing w:line="360" w:lineRule="auto"/>
        <w:jc w:val="both"/>
        <w:rPr>
          <w:rFonts w:ascii="Arial" w:hAnsi="Arial" w:cs="Arial"/>
        </w:rPr>
      </w:pPr>
    </w:p>
    <w:p w:rsidR="00CA736B" w:rsidRPr="00C170B3" w:rsidRDefault="00CA736B" w:rsidP="00CA736B">
      <w:pPr>
        <w:spacing w:line="360" w:lineRule="auto"/>
        <w:jc w:val="both"/>
        <w:rPr>
          <w:rFonts w:ascii="Arial" w:hAnsi="Arial" w:cs="Arial"/>
        </w:rPr>
      </w:pPr>
      <w:r w:rsidRPr="00CA736B">
        <w:rPr>
          <w:rFonts w:ascii="Arial" w:hAnsi="Arial" w:cs="Arial"/>
          <w:b/>
        </w:rPr>
        <w:t>Palavras-chave:</w:t>
      </w:r>
      <w:r w:rsidRPr="00CA736B">
        <w:rPr>
          <w:rFonts w:ascii="Arial" w:hAnsi="Arial" w:cs="Arial"/>
        </w:rPr>
        <w:t xml:space="preserve"> Vínculos afetivos, Psicologia Social, Ressocialização</w:t>
      </w:r>
    </w:p>
    <w:p w:rsidR="00CA736B" w:rsidRDefault="00CA736B" w:rsidP="00543DB7">
      <w:pPr>
        <w:spacing w:line="360" w:lineRule="auto"/>
        <w:ind w:firstLine="709"/>
        <w:jc w:val="center"/>
        <w:rPr>
          <w:rFonts w:ascii="Arial" w:hAnsi="Arial" w:cs="Arial"/>
        </w:rPr>
      </w:pPr>
    </w:p>
    <w:p w:rsidR="00CA736B" w:rsidRPr="00C170B3" w:rsidRDefault="00CA736B" w:rsidP="00543DB7">
      <w:pPr>
        <w:spacing w:line="360" w:lineRule="auto"/>
        <w:ind w:firstLine="709"/>
        <w:jc w:val="center"/>
        <w:rPr>
          <w:rFonts w:ascii="Arial" w:hAnsi="Arial" w:cs="Arial"/>
        </w:rPr>
      </w:pPr>
    </w:p>
    <w:p w:rsidR="00C066AE" w:rsidRDefault="00C066AE"/>
    <w:sectPr w:rsidR="00C066A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5E5"/>
    <w:rsid w:val="000869CB"/>
    <w:rsid w:val="000A2D6E"/>
    <w:rsid w:val="00154A44"/>
    <w:rsid w:val="003C5F65"/>
    <w:rsid w:val="00431319"/>
    <w:rsid w:val="00543DB7"/>
    <w:rsid w:val="00AE7852"/>
    <w:rsid w:val="00C066AE"/>
    <w:rsid w:val="00CA736B"/>
    <w:rsid w:val="00F135E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CD40A1E-B897-48DE-8A01-A318DE439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35E5"/>
    <w:pPr>
      <w:spacing w:after="0" w:line="240" w:lineRule="auto"/>
    </w:pPr>
    <w:rPr>
      <w:rFonts w:ascii="Times New Roman" w:eastAsia="Times New Roman" w:hAnsi="Times New Roman" w:cs="Times New Roman"/>
      <w:sz w:val="24"/>
      <w:szCs w:val="24"/>
      <w:lang w:eastAsia="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43DB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pamelarampazi@outlook.co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237</Words>
  <Characters>1308</Characters>
  <Application>Microsoft Office Word</Application>
  <DocSecurity>0</DocSecurity>
  <Lines>10</Lines>
  <Paragraphs>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1542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Cliente</dc:creator>
  <cp:lastModifiedBy>Gabriela Montado</cp:lastModifiedBy>
  <cp:revision>2</cp:revision>
  <dcterms:created xsi:type="dcterms:W3CDTF">2017-08-03T01:09:00Z</dcterms:created>
  <dcterms:modified xsi:type="dcterms:W3CDTF">2017-08-03T01:09:00Z</dcterms:modified>
</cp:coreProperties>
</file>